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1F" w:rsidRPr="00600720" w:rsidRDefault="0077201F" w:rsidP="0077201F">
      <w:pPr>
        <w:rPr>
          <w:b/>
          <w:color w:val="000000" w:themeColor="text1"/>
          <w:sz w:val="24"/>
          <w:u w:val="single"/>
        </w:rPr>
      </w:pPr>
      <w:r w:rsidRPr="00600720">
        <w:rPr>
          <w:b/>
          <w:color w:val="000000" w:themeColor="text1"/>
          <w:sz w:val="24"/>
          <w:u w:val="single"/>
        </w:rPr>
        <w:t>KUGLIGE TEUFELSKRALLE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77201F" w:rsidRPr="00861CBF" w:rsidTr="0077201F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Haupt-Anwendungen: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 xml:space="preserve">Arthrose </w:t>
            </w:r>
          </w:p>
        </w:tc>
      </w:tr>
      <w:tr w:rsidR="0077201F" w:rsidRPr="00861CBF" w:rsidTr="0077201F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Heilwirkung:</w:t>
            </w:r>
          </w:p>
        </w:tc>
        <w:tc>
          <w:tcPr>
            <w:tcW w:w="6520" w:type="dxa"/>
            <w:hideMark/>
          </w:tcPr>
          <w:p w:rsidR="00854AD3" w:rsidRPr="00861CBF" w:rsidRDefault="00854AD3" w:rsidP="0077201F">
            <w:r w:rsidRPr="00861CBF">
              <w:t>abschwellend,</w:t>
            </w:r>
            <w:r w:rsidR="0077201F">
              <w:t xml:space="preserve"> </w:t>
            </w:r>
            <w:r w:rsidRPr="00861CBF">
              <w:t>entzündungshemmend,</w:t>
            </w:r>
            <w:r w:rsidR="0077201F">
              <w:t xml:space="preserve"> </w:t>
            </w:r>
            <w:r w:rsidRPr="00861CBF">
              <w:t>schmerzlindernd,</w:t>
            </w:r>
            <w:r w:rsidR="001974DC">
              <w:t xml:space="preserve"> </w:t>
            </w:r>
            <w:hyperlink r:id="rId6" w:tgtFrame="_blank" w:history="1">
              <w:r w:rsidR="001974DC" w:rsidRPr="001974DC">
                <w:t>Gallenbeschwerden</w:t>
              </w:r>
            </w:hyperlink>
            <w:r w:rsidR="001974DC" w:rsidRPr="00861CBF">
              <w:t>,</w:t>
            </w:r>
            <w:r w:rsidR="001974DC">
              <w:t xml:space="preserve"> </w:t>
            </w:r>
            <w:r w:rsidR="001974DC" w:rsidRPr="00861CBF">
              <w:t>Leberschwäche,</w:t>
            </w:r>
            <w:r w:rsidR="001974DC">
              <w:t xml:space="preserve"> </w:t>
            </w:r>
            <w:r w:rsidR="001974DC" w:rsidRPr="00861CBF">
              <w:t>Nierenschwäche,</w:t>
            </w:r>
            <w:r w:rsidR="001974DC">
              <w:t xml:space="preserve"> </w:t>
            </w:r>
            <w:proofErr w:type="spellStart"/>
            <w:r w:rsidR="001974DC" w:rsidRPr="00861CBF">
              <w:t>Wechseljahrsbeschwerden</w:t>
            </w:r>
            <w:proofErr w:type="spellEnd"/>
            <w:r w:rsidR="001974DC" w:rsidRPr="00861CBF">
              <w:t>,</w:t>
            </w:r>
            <w:r w:rsidR="001974DC">
              <w:t xml:space="preserve"> </w:t>
            </w:r>
            <w:r w:rsidR="001974DC" w:rsidRPr="00861CBF">
              <w:t>Eisprung fördernd,</w:t>
            </w:r>
            <w:r w:rsidR="001974DC">
              <w:t xml:space="preserve"> </w:t>
            </w:r>
            <w:r w:rsidR="001974DC" w:rsidRPr="00861CBF">
              <w:t>Arthrose,</w:t>
            </w:r>
            <w:r w:rsidR="001974DC">
              <w:t xml:space="preserve"> </w:t>
            </w:r>
            <w:r w:rsidR="001974DC" w:rsidRPr="00861CBF">
              <w:t>Gelenkbeschwerden,</w:t>
            </w:r>
            <w:r w:rsidR="001974DC">
              <w:t xml:space="preserve"> </w:t>
            </w:r>
            <w:r w:rsidR="001974DC" w:rsidRPr="00861CBF">
              <w:t>Rückenschmerzen,</w:t>
            </w:r>
            <w:r w:rsidR="001974DC">
              <w:t xml:space="preserve"> Sehnenentzündungen</w:t>
            </w:r>
          </w:p>
        </w:tc>
      </w:tr>
      <w:tr w:rsidR="0077201F" w:rsidRPr="00861CBF" w:rsidTr="0077201F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>Wurzelknollen</w:t>
            </w:r>
          </w:p>
        </w:tc>
      </w:tr>
    </w:tbl>
    <w:p w:rsidR="00854AD3" w:rsidRPr="00861CBF" w:rsidRDefault="00854AD3" w:rsidP="00854AD3">
      <w:pPr>
        <w:pStyle w:val="berschrift2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i/>
          <w:iCs/>
          <w:sz w:val="22"/>
          <w:szCs w:val="22"/>
        </w:rPr>
        <w:t>Anwendung</w:t>
      </w:r>
    </w:p>
    <w:p w:rsidR="00854AD3" w:rsidRPr="00861CBF" w:rsidRDefault="0077201F" w:rsidP="0077201F"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731456" behindDoc="0" locked="0" layoutInCell="1" allowOverlap="1" wp14:anchorId="3724F76E" wp14:editId="2035129A">
            <wp:simplePos x="0" y="0"/>
            <wp:positionH relativeFrom="column">
              <wp:posOffset>6985</wp:posOffset>
            </wp:positionH>
            <wp:positionV relativeFrom="paragraph">
              <wp:posOffset>27305</wp:posOffset>
            </wp:positionV>
            <wp:extent cx="946800" cy="1540800"/>
            <wp:effectExtent l="0" t="0" r="5715" b="2540"/>
            <wp:wrapSquare wrapText="bothSides"/>
            <wp:docPr id="299" name="Grafik 299" descr="G:\Vogelschutz\Veranstaltungen\Maibaumstellen 2014\Bilder\IMG_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Vogelschutz\Veranstaltungen\Maibaumstellen 2014\Bilder\IMG_4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4DC">
        <w:t xml:space="preserve">Die </w:t>
      </w:r>
      <w:hyperlink r:id="rId8" w:history="1"/>
      <w:r w:rsidR="00854AD3" w:rsidRPr="00861CBF">
        <w:t>Teufelskralle kann man als Tee</w:t>
      </w:r>
      <w:r w:rsidR="001974DC">
        <w:t xml:space="preserve"> oder</w:t>
      </w:r>
      <w:r w:rsidR="00854AD3" w:rsidRPr="00861CBF">
        <w:t xml:space="preserve"> Tinktur </w:t>
      </w:r>
      <w:r w:rsidR="001974DC">
        <w:t>anwenden</w:t>
      </w:r>
      <w:r w:rsidR="00854AD3" w:rsidRPr="00861CBF">
        <w:t>.</w:t>
      </w:r>
      <w:r w:rsidR="001974DC">
        <w:t xml:space="preserve"> Für den Tee nimmt man ca.2 Teelöffel Teufelskralle und bereitet diese als Tee zu. Diesen dann fünf Stunden ziehen lassen. Für die </w:t>
      </w:r>
      <w:hyperlink r:id="rId9" w:history="1">
        <w:r w:rsidR="00854AD3" w:rsidRPr="001974DC">
          <w:t>Tinktur</w:t>
        </w:r>
      </w:hyperlink>
      <w:r w:rsidR="00854AD3" w:rsidRPr="00861CBF">
        <w:t xml:space="preserve"> </w:t>
      </w:r>
      <w:proofErr w:type="spellStart"/>
      <w:r w:rsidR="00854AD3" w:rsidRPr="00861CBF">
        <w:t>übergiesst</w:t>
      </w:r>
      <w:proofErr w:type="spellEnd"/>
      <w:r w:rsidR="00854AD3" w:rsidRPr="00861CBF">
        <w:t xml:space="preserve"> man </w:t>
      </w:r>
      <w:r w:rsidR="001974DC">
        <w:t xml:space="preserve">die </w:t>
      </w:r>
      <w:r w:rsidR="00854AD3" w:rsidRPr="00861CBF">
        <w:t>Wurzel mit Doppelkorn</w:t>
      </w:r>
      <w:r w:rsidR="001974DC">
        <w:t>.</w:t>
      </w:r>
    </w:p>
    <w:p w:rsidR="001974DC" w:rsidRDefault="00854AD3" w:rsidP="0077201F">
      <w:proofErr w:type="spellStart"/>
      <w:r w:rsidRPr="00861CBF">
        <w:t>Äusserlich</w:t>
      </w:r>
      <w:proofErr w:type="spellEnd"/>
      <w:r w:rsidRPr="00861CBF">
        <w:t xml:space="preserve"> kann man Teufelskralle-Tee oder verdünnte Tinktur in Form von Umschlägen, Bädern oder Waschungen anwenden. Auch Teufelskralle-Salben sind gebräuchlich. Mit dieser Art der Anwendung kann man chronische Hautprobleme, wie beispielsweise Ekzeme oder Schuppenflechte lindern. Teufelskralle kann man auch gegen schlecht heilende Wunden versuchen.</w:t>
      </w:r>
    </w:p>
    <w:p w:rsidR="001974DC" w:rsidRPr="00861CBF" w:rsidRDefault="001974DC" w:rsidP="0077201F">
      <w:r w:rsidRPr="00861CBF">
        <w:rPr>
          <w:b/>
          <w:bCs/>
        </w:rPr>
        <w:t>Achtung!</w:t>
      </w:r>
      <w:r w:rsidRPr="00861CBF">
        <w:t xml:space="preserve"> </w:t>
      </w:r>
      <w:r>
        <w:t xml:space="preserve">Die </w:t>
      </w:r>
      <w:r w:rsidRPr="00861CBF">
        <w:t>Teufelskralle sollte in der Schwangerschaft nur mit Rücksprache des Arztes angewandt werden.</w:t>
      </w:r>
      <w:bookmarkStart w:id="0" w:name="_GoBack"/>
      <w:bookmarkEnd w:id="0"/>
    </w:p>
    <w:sectPr w:rsidR="001974DC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B1AC1"/>
    <w:rsid w:val="00127BA2"/>
    <w:rsid w:val="001974DC"/>
    <w:rsid w:val="00370626"/>
    <w:rsid w:val="00481ED5"/>
    <w:rsid w:val="004B7BBB"/>
    <w:rsid w:val="005D1F5F"/>
    <w:rsid w:val="005D4751"/>
    <w:rsid w:val="00680242"/>
    <w:rsid w:val="006A6A60"/>
    <w:rsid w:val="00764D3B"/>
    <w:rsid w:val="0077201F"/>
    <w:rsid w:val="00842F4C"/>
    <w:rsid w:val="00854AD3"/>
    <w:rsid w:val="00861CBF"/>
    <w:rsid w:val="008D7FB3"/>
    <w:rsid w:val="00922719"/>
    <w:rsid w:val="00964D82"/>
    <w:rsid w:val="00993914"/>
    <w:rsid w:val="009C3F26"/>
    <w:rsid w:val="009C4F20"/>
    <w:rsid w:val="00A75F2C"/>
    <w:rsid w:val="00AA6DCB"/>
    <w:rsid w:val="00AC792F"/>
    <w:rsid w:val="00AD6C5B"/>
    <w:rsid w:val="00B057D7"/>
    <w:rsid w:val="00C2707E"/>
    <w:rsid w:val="00C94DEE"/>
    <w:rsid w:val="00E64343"/>
    <w:rsid w:val="00F129CE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kraeuter.de/lexikon/view.cgi?Titel=Teufelskralle&amp;Bild=teufelskralle-0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enblase.gesun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ilkraeuter.de/rezept/tinktur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dcterms:created xsi:type="dcterms:W3CDTF">2014-05-08T11:02:00Z</dcterms:created>
  <dcterms:modified xsi:type="dcterms:W3CDTF">2014-05-18T12:48:00Z</dcterms:modified>
</cp:coreProperties>
</file>