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0" w:rsidRPr="009C3F26" w:rsidRDefault="009C4F20" w:rsidP="009C4F20">
      <w:pPr>
        <w:tabs>
          <w:tab w:val="left" w:pos="3312"/>
        </w:tabs>
        <w:rPr>
          <w:b/>
          <w:color w:val="000000" w:themeColor="text1"/>
          <w:sz w:val="24"/>
          <w:u w:val="single"/>
        </w:rPr>
      </w:pPr>
      <w:r w:rsidRPr="009C3F26">
        <w:rPr>
          <w:b/>
          <w:color w:val="000000" w:themeColor="text1"/>
          <w:sz w:val="24"/>
          <w:u w:val="single"/>
        </w:rPr>
        <w:t>SPITZWEGERICH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6565"/>
      </w:tblGrid>
      <w:tr w:rsidR="00854AD3" w:rsidRPr="00861CBF" w:rsidTr="009C3F26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Haupt-Anwendungen:</w:t>
            </w:r>
          </w:p>
        </w:tc>
        <w:tc>
          <w:tcPr>
            <w:tcW w:w="6520" w:type="dxa"/>
            <w:hideMark/>
          </w:tcPr>
          <w:p w:rsidR="00854AD3" w:rsidRPr="00861CBF" w:rsidRDefault="00854AD3">
            <w:r w:rsidRPr="001445CF">
              <w:t>Husten,</w:t>
            </w:r>
          </w:p>
        </w:tc>
      </w:tr>
      <w:tr w:rsidR="00854AD3" w:rsidRPr="00861CBF" w:rsidTr="009C3F26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Heilwirkung:</w:t>
            </w:r>
          </w:p>
        </w:tc>
        <w:tc>
          <w:tcPr>
            <w:tcW w:w="6520" w:type="dxa"/>
            <w:hideMark/>
          </w:tcPr>
          <w:p w:rsidR="00854AD3" w:rsidRPr="00861CBF" w:rsidRDefault="00854AD3" w:rsidP="001445CF">
            <w:r w:rsidRPr="00861CBF">
              <w:t>antibakteriell,</w:t>
            </w:r>
            <w:r w:rsidR="009C4F20">
              <w:t xml:space="preserve"> entz</w:t>
            </w:r>
            <w:r w:rsidRPr="00861CBF">
              <w:t>ündungshemmend,</w:t>
            </w:r>
            <w:r w:rsidR="009C4F20">
              <w:t xml:space="preserve"> </w:t>
            </w:r>
            <w:r w:rsidRPr="00861CBF">
              <w:t>schleimlösend,</w:t>
            </w:r>
            <w:r w:rsidR="001445CF">
              <w:t xml:space="preserve"> </w:t>
            </w:r>
            <w:r w:rsidR="001445CF">
              <w:t>B</w:t>
            </w:r>
            <w:r w:rsidR="001445CF" w:rsidRPr="00861CBF">
              <w:t>ronchitis,</w:t>
            </w:r>
            <w:r w:rsidR="001445CF">
              <w:t xml:space="preserve"> </w:t>
            </w:r>
            <w:r w:rsidR="001445CF" w:rsidRPr="00861CBF">
              <w:t>Durchfall,</w:t>
            </w:r>
            <w:r w:rsidR="001445CF">
              <w:t xml:space="preserve"> </w:t>
            </w:r>
            <w:r w:rsidR="001445CF" w:rsidRPr="00861CBF">
              <w:t>Erkältung,</w:t>
            </w:r>
            <w:r w:rsidR="001445CF">
              <w:t xml:space="preserve"> </w:t>
            </w:r>
            <w:r w:rsidR="001445CF" w:rsidRPr="00861CBF">
              <w:t>Halsentzündung,</w:t>
            </w:r>
            <w:r w:rsidR="001445CF">
              <w:t xml:space="preserve"> </w:t>
            </w:r>
            <w:r w:rsidR="001445CF" w:rsidRPr="00861CBF">
              <w:t>Halsschmerzen,</w:t>
            </w:r>
            <w:r w:rsidR="001445CF">
              <w:t xml:space="preserve"> </w:t>
            </w:r>
            <w:r w:rsidR="001445CF">
              <w:t>Insektenstiche,</w:t>
            </w:r>
          </w:p>
        </w:tc>
      </w:tr>
      <w:tr w:rsidR="00854AD3" w:rsidRPr="00861CBF" w:rsidTr="009C3F26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Verwendete Pflanzenteile:</w:t>
            </w:r>
          </w:p>
        </w:tc>
        <w:tc>
          <w:tcPr>
            <w:tcW w:w="6520" w:type="dxa"/>
            <w:hideMark/>
          </w:tcPr>
          <w:p w:rsidR="00854AD3" w:rsidRPr="00861CBF" w:rsidRDefault="00854AD3">
            <w:r w:rsidRPr="00861CBF">
              <w:t>Blätter, Wurzeln, Samen</w:t>
            </w:r>
          </w:p>
        </w:tc>
      </w:tr>
      <w:tr w:rsidR="00854AD3" w:rsidRPr="00861CBF" w:rsidTr="009C3F26">
        <w:trPr>
          <w:tblCellSpacing w:w="15" w:type="dxa"/>
        </w:trPr>
        <w:tc>
          <w:tcPr>
            <w:tcW w:w="2552" w:type="dxa"/>
            <w:hideMark/>
          </w:tcPr>
          <w:p w:rsidR="00854AD3" w:rsidRPr="00861CBF" w:rsidRDefault="00854AD3">
            <w:r w:rsidRPr="00861CBF">
              <w:rPr>
                <w:b/>
                <w:bCs/>
              </w:rPr>
              <w:t>Sammelzeit:</w:t>
            </w:r>
          </w:p>
        </w:tc>
        <w:tc>
          <w:tcPr>
            <w:tcW w:w="6520" w:type="dxa"/>
            <w:hideMark/>
          </w:tcPr>
          <w:p w:rsidR="00854AD3" w:rsidRPr="00861CBF" w:rsidRDefault="00854AD3">
            <w:r w:rsidRPr="00861CBF">
              <w:t xml:space="preserve">Blätter: Mai - August, </w:t>
            </w:r>
            <w:r w:rsidRPr="00861CBF">
              <w:br/>
              <w:t>Wurzeln: Ende August bis Oktober</w:t>
            </w:r>
          </w:p>
        </w:tc>
      </w:tr>
    </w:tbl>
    <w:p w:rsidR="00854AD3" w:rsidRPr="00861CBF" w:rsidRDefault="009C3F26" w:rsidP="00854AD3">
      <w:pPr>
        <w:pStyle w:val="berschrift2"/>
        <w:rPr>
          <w:rFonts w:asciiTheme="minorHAnsi" w:hAnsiTheme="minorHAnsi"/>
          <w:sz w:val="22"/>
          <w:szCs w:val="2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35552" behindDoc="0" locked="0" layoutInCell="1" allowOverlap="1" wp14:anchorId="6756F499" wp14:editId="0DF278C3">
            <wp:simplePos x="0" y="0"/>
            <wp:positionH relativeFrom="column">
              <wp:posOffset>324485</wp:posOffset>
            </wp:positionH>
            <wp:positionV relativeFrom="paragraph">
              <wp:posOffset>233680</wp:posOffset>
            </wp:positionV>
            <wp:extent cx="1581150" cy="2232660"/>
            <wp:effectExtent l="0" t="1905" r="0" b="0"/>
            <wp:wrapSquare wrapText="bothSides"/>
            <wp:docPr id="4" name="Grafik 4" descr="G:\Vogelschutz\Veranstaltungen\Maibaumstellen 2014\Bilder\IMG_4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ogelschutz\Veranstaltungen\Maibaumstellen 2014\Bilder\IMG_4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AD3" w:rsidRPr="00861CBF">
        <w:rPr>
          <w:rFonts w:asciiTheme="minorHAnsi" w:hAnsiTheme="minorHAnsi"/>
          <w:i/>
          <w:iCs/>
          <w:sz w:val="22"/>
          <w:szCs w:val="22"/>
        </w:rPr>
        <w:t>Anwendung</w:t>
      </w:r>
    </w:p>
    <w:p w:rsidR="00854AD3" w:rsidRPr="001445CF" w:rsidRDefault="001445CF" w:rsidP="00854AD3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Man kann den Spitzwegerich als Tee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oder</w:t>
      </w:r>
      <w:r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Hustensaft (Sirup) verwenden.</w:t>
      </w:r>
    </w:p>
    <w:p w:rsidR="00854AD3" w:rsidRPr="001445CF" w:rsidRDefault="001445CF" w:rsidP="001445CF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Die Blätter eigenen sich als schnelle Hilfe wenn man unterwegs gestochen wird, oder sich eine kleine Wunde zuzieht. Man verreibt einfach ein </w:t>
      </w:r>
      <w:proofErr w:type="spellStart"/>
      <w:r w:rsidR="00854AD3"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Spitzwegerichblatt</w:t>
      </w:r>
      <w:proofErr w:type="spellEnd"/>
      <w:r w:rsidR="00854AD3"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zwischen den Fingern</w:t>
      </w:r>
      <w:r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und legt es auf die Wunde/Stich.</w:t>
      </w:r>
    </w:p>
    <w:p w:rsidR="00854AD3" w:rsidRPr="001445CF" w:rsidRDefault="001445CF" w:rsidP="001445CF">
      <w:pPr>
        <w:pStyle w:val="berschrift4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Die </w:t>
      </w:r>
      <w:r w:rsidR="00854AD3"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Samen</w:t>
      </w:r>
      <w:r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des </w:t>
      </w:r>
      <w:proofErr w:type="gramStart"/>
      <w:r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Spitzwegerich</w:t>
      </w:r>
      <w:proofErr w:type="gramEnd"/>
      <w:r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kann man in Wasser einweichen </w:t>
      </w:r>
      <w:r w:rsidR="00854AD3"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und dann aufkochen lassen.</w:t>
      </w:r>
      <w:r w:rsidRPr="001445C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So helfen Sie gegen (Windel)Soor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bei kleinen Kindern</w:t>
      </w:r>
    </w:p>
    <w:p w:rsidR="00861CBF" w:rsidRPr="00861CBF" w:rsidRDefault="001445CF" w:rsidP="003F35CC">
      <w:pPr>
        <w:rPr>
          <w:rFonts w:eastAsia="Times New Roman" w:cs="Times New Roman"/>
          <w:lang w:eastAsia="de-DE"/>
        </w:rPr>
      </w:pPr>
      <w:r>
        <w:t xml:space="preserve">Den Spitzwegerich </w:t>
      </w:r>
      <w:r w:rsidR="00854AD3" w:rsidRPr="00861CBF">
        <w:t xml:space="preserve">sorgsam und </w:t>
      </w:r>
      <w:r>
        <w:t>schnell</w:t>
      </w:r>
      <w:r w:rsidR="00854AD3" w:rsidRPr="00861CBF">
        <w:t xml:space="preserve"> trocknet. </w:t>
      </w:r>
      <w:r>
        <w:t>Dazu die Blätter auf Zeitungspapier legen oder an einer dünnen Schnur auffädeln und luftig trocknen</w:t>
      </w:r>
      <w:bookmarkStart w:id="0" w:name="_GoBack"/>
      <w:bookmarkEnd w:id="0"/>
    </w:p>
    <w:sectPr w:rsidR="00861CBF" w:rsidRPr="00861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C91"/>
    <w:multiLevelType w:val="multilevel"/>
    <w:tmpl w:val="5E7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F5DC0"/>
    <w:multiLevelType w:val="multilevel"/>
    <w:tmpl w:val="A8E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1DFF"/>
    <w:multiLevelType w:val="multilevel"/>
    <w:tmpl w:val="02E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57FCE"/>
    <w:multiLevelType w:val="multilevel"/>
    <w:tmpl w:val="9DE0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3159B"/>
    <w:multiLevelType w:val="multilevel"/>
    <w:tmpl w:val="08E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59A5"/>
    <w:multiLevelType w:val="multilevel"/>
    <w:tmpl w:val="CD8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22111"/>
    <w:multiLevelType w:val="multilevel"/>
    <w:tmpl w:val="912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53669"/>
    <w:multiLevelType w:val="multilevel"/>
    <w:tmpl w:val="461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A7854"/>
    <w:multiLevelType w:val="multilevel"/>
    <w:tmpl w:val="105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644E4"/>
    <w:multiLevelType w:val="multilevel"/>
    <w:tmpl w:val="305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87D36"/>
    <w:multiLevelType w:val="multilevel"/>
    <w:tmpl w:val="C37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B6937"/>
    <w:multiLevelType w:val="multilevel"/>
    <w:tmpl w:val="793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34139"/>
    <w:multiLevelType w:val="multilevel"/>
    <w:tmpl w:val="DE4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36A1D"/>
    <w:multiLevelType w:val="multilevel"/>
    <w:tmpl w:val="590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21C90"/>
    <w:multiLevelType w:val="multilevel"/>
    <w:tmpl w:val="C86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F1DB2"/>
    <w:multiLevelType w:val="multilevel"/>
    <w:tmpl w:val="D1D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A180F"/>
    <w:multiLevelType w:val="multilevel"/>
    <w:tmpl w:val="750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95AD1"/>
    <w:multiLevelType w:val="multilevel"/>
    <w:tmpl w:val="7B6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32116"/>
    <w:multiLevelType w:val="multilevel"/>
    <w:tmpl w:val="E5A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2D7BF0"/>
    <w:multiLevelType w:val="multilevel"/>
    <w:tmpl w:val="F0E6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43589"/>
    <w:multiLevelType w:val="multilevel"/>
    <w:tmpl w:val="015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2"/>
    <w:rsid w:val="000B1AC1"/>
    <w:rsid w:val="00127BA2"/>
    <w:rsid w:val="001445CF"/>
    <w:rsid w:val="00370626"/>
    <w:rsid w:val="003F35CC"/>
    <w:rsid w:val="00481ED5"/>
    <w:rsid w:val="004B7BBB"/>
    <w:rsid w:val="005D1F5F"/>
    <w:rsid w:val="005D4751"/>
    <w:rsid w:val="00680242"/>
    <w:rsid w:val="006A6A60"/>
    <w:rsid w:val="00764D3B"/>
    <w:rsid w:val="0077201F"/>
    <w:rsid w:val="00821747"/>
    <w:rsid w:val="00842F4C"/>
    <w:rsid w:val="00854AD3"/>
    <w:rsid w:val="00861CBF"/>
    <w:rsid w:val="008D7FB3"/>
    <w:rsid w:val="00922719"/>
    <w:rsid w:val="00964D82"/>
    <w:rsid w:val="00993914"/>
    <w:rsid w:val="009C3F26"/>
    <w:rsid w:val="009C4F20"/>
    <w:rsid w:val="00AA6DCB"/>
    <w:rsid w:val="00AC792F"/>
    <w:rsid w:val="00AD6C5B"/>
    <w:rsid w:val="00B057D7"/>
    <w:rsid w:val="00C2707E"/>
    <w:rsid w:val="00C94DEE"/>
    <w:rsid w:val="00D36795"/>
    <w:rsid w:val="00E64343"/>
    <w:rsid w:val="00F129CE"/>
    <w:rsid w:val="00F26CF3"/>
    <w:rsid w:val="00F35DC3"/>
    <w:rsid w:val="00F7094F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0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680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02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02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024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5</cp:revision>
  <dcterms:created xsi:type="dcterms:W3CDTF">2014-05-08T11:03:00Z</dcterms:created>
  <dcterms:modified xsi:type="dcterms:W3CDTF">2014-05-18T12:26:00Z</dcterms:modified>
</cp:coreProperties>
</file>