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19" w:rsidRPr="00101E3D" w:rsidRDefault="00922719" w:rsidP="00922719">
      <w:pPr>
        <w:rPr>
          <w:b/>
          <w:color w:val="000000" w:themeColor="text1"/>
          <w:sz w:val="24"/>
          <w:u w:val="single"/>
        </w:rPr>
      </w:pPr>
      <w:r w:rsidRPr="00101E3D">
        <w:rPr>
          <w:b/>
          <w:color w:val="000000" w:themeColor="text1"/>
          <w:sz w:val="24"/>
          <w:u w:val="single"/>
        </w:rPr>
        <w:t>FRAUENMANTEL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5"/>
      </w:tblGrid>
      <w:tr w:rsidR="004B7BBB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680242" w:rsidRPr="00861CBF" w:rsidRDefault="00680242" w:rsidP="00680242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61CBF">
              <w:rPr>
                <w:rFonts w:eastAsia="Times New Roman" w:cs="Times New Roman"/>
                <w:b/>
                <w:bCs/>
                <w:lang w:eastAsia="de-DE"/>
              </w:rPr>
              <w:t>Haupt-Anwendungen:</w:t>
            </w:r>
          </w:p>
        </w:tc>
        <w:tc>
          <w:tcPr>
            <w:tcW w:w="6520" w:type="dxa"/>
            <w:hideMark/>
          </w:tcPr>
          <w:p w:rsidR="00680242" w:rsidRPr="00861CBF" w:rsidRDefault="00680242" w:rsidP="00680242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61CBF">
              <w:rPr>
                <w:rFonts w:eastAsia="Times New Roman" w:cs="Times New Roman"/>
                <w:b/>
                <w:bCs/>
                <w:lang w:eastAsia="de-DE"/>
              </w:rPr>
              <w:t>Frauenkrankheiten,</w:t>
            </w:r>
          </w:p>
        </w:tc>
      </w:tr>
      <w:tr w:rsidR="004B7BBB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680242" w:rsidRPr="00861CBF" w:rsidRDefault="004B7BBB" w:rsidP="004B7BB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lang w:eastAsia="de-DE"/>
              </w:rPr>
              <w:t>Anwendungsbereiche</w:t>
            </w:r>
            <w:r w:rsidR="00680242" w:rsidRPr="00861CBF">
              <w:rPr>
                <w:rFonts w:eastAsia="Times New Roman" w:cs="Times New Roman"/>
                <w:b/>
                <w:bCs/>
                <w:lang w:eastAsia="de-DE"/>
              </w:rPr>
              <w:t>:</w:t>
            </w:r>
          </w:p>
        </w:tc>
        <w:tc>
          <w:tcPr>
            <w:tcW w:w="6520" w:type="dxa"/>
            <w:hideMark/>
          </w:tcPr>
          <w:p w:rsidR="00680242" w:rsidRPr="00861CBF" w:rsidRDefault="00680242" w:rsidP="004B7BB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61CBF">
              <w:rPr>
                <w:rFonts w:eastAsia="Times New Roman" w:cs="Times New Roman"/>
                <w:lang w:eastAsia="de-DE"/>
              </w:rPr>
              <w:t>beruhigend,</w:t>
            </w:r>
            <w:r w:rsidR="00922719">
              <w:rPr>
                <w:rFonts w:eastAsia="Times New Roman" w:cs="Times New Roman"/>
                <w:lang w:eastAsia="de-DE"/>
              </w:rPr>
              <w:t xml:space="preserve"> </w:t>
            </w:r>
            <w:r w:rsidRPr="00861CBF">
              <w:rPr>
                <w:rFonts w:eastAsia="Times New Roman" w:cs="Times New Roman"/>
                <w:lang w:eastAsia="de-DE"/>
              </w:rPr>
              <w:t>harntreibend,</w:t>
            </w:r>
            <w:r w:rsidR="00922719">
              <w:rPr>
                <w:rFonts w:eastAsia="Times New Roman" w:cs="Times New Roman"/>
                <w:lang w:eastAsia="de-DE"/>
              </w:rPr>
              <w:t xml:space="preserve"> </w:t>
            </w:r>
            <w:r w:rsidR="004B7BBB">
              <w:rPr>
                <w:rFonts w:eastAsia="Times New Roman" w:cs="Times New Roman"/>
                <w:lang w:eastAsia="de-DE"/>
              </w:rPr>
              <w:t xml:space="preserve">krampflösend, </w:t>
            </w:r>
            <w:r w:rsidR="004B7BBB" w:rsidRPr="00861CBF">
              <w:rPr>
                <w:rFonts w:eastAsia="Times New Roman" w:cs="Times New Roman"/>
                <w:lang w:eastAsia="de-DE"/>
              </w:rPr>
              <w:t>Erkältung,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Fieber,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Halsentzündung,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Mund- u. Rachenentzündung, Zahnfleischentzündung,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Appetitlosigkeit,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Blähungen,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Durchfall,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Nierenschwäche,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hyperlink r:id="rId6" w:tgtFrame="_blank" w:history="1">
              <w:r w:rsidR="004B7BBB" w:rsidRPr="001B6EB5">
                <w:rPr>
                  <w:rFonts w:eastAsia="Times New Roman" w:cs="Times New Roman"/>
                  <w:lang w:eastAsia="de-DE"/>
                </w:rPr>
                <w:t>Kopfschmerzen</w:t>
              </w:r>
            </w:hyperlink>
            <w:r w:rsidR="004B7BBB" w:rsidRPr="00861CBF">
              <w:rPr>
                <w:rFonts w:eastAsia="Times New Roman" w:cs="Times New Roman"/>
                <w:lang w:eastAsia="de-DE"/>
              </w:rPr>
              <w:t>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hyperlink r:id="rId7" w:history="1">
              <w:proofErr w:type="spellStart"/>
              <w:r w:rsidR="004B7BBB" w:rsidRPr="001B6EB5">
                <w:rPr>
                  <w:rFonts w:eastAsia="Times New Roman" w:cs="Times New Roman"/>
                  <w:lang w:eastAsia="de-DE"/>
                </w:rPr>
                <w:t>Wechseljahrsbeschwerden</w:t>
              </w:r>
              <w:proofErr w:type="spellEnd"/>
            </w:hyperlink>
            <w:r w:rsidR="004B7BBB" w:rsidRPr="00861CBF">
              <w:rPr>
                <w:rFonts w:eastAsia="Times New Roman" w:cs="Times New Roman"/>
                <w:lang w:eastAsia="de-DE"/>
              </w:rPr>
              <w:t xml:space="preserve">, </w:t>
            </w:r>
            <w:r w:rsidR="004B7BBB">
              <w:rPr>
                <w:rFonts w:eastAsia="Times New Roman" w:cs="Times New Roman"/>
                <w:lang w:eastAsia="de-DE"/>
              </w:rPr>
              <w:t>M</w:t>
            </w:r>
            <w:r w:rsidR="004B7BBB" w:rsidRPr="00861CBF">
              <w:rPr>
                <w:rFonts w:eastAsia="Times New Roman" w:cs="Times New Roman"/>
                <w:lang w:eastAsia="de-DE"/>
              </w:rPr>
              <w:t xml:space="preserve">enstruationsbeschwerden, </w:t>
            </w:r>
            <w:proofErr w:type="spellStart"/>
            <w:r w:rsidR="004B7BBB" w:rsidRPr="00861CBF">
              <w:rPr>
                <w:rFonts w:eastAsia="Times New Roman" w:cs="Times New Roman"/>
                <w:lang w:eastAsia="de-DE"/>
              </w:rPr>
              <w:t>Weissfluss</w:t>
            </w:r>
            <w:proofErr w:type="spellEnd"/>
            <w:r w:rsidR="004B7BBB" w:rsidRPr="00861CBF">
              <w:rPr>
                <w:rFonts w:eastAsia="Times New Roman" w:cs="Times New Roman"/>
                <w:lang w:eastAsia="de-DE"/>
              </w:rPr>
              <w:t>,</w:t>
            </w:r>
            <w:r w:rsidR="004B7BBB">
              <w:rPr>
                <w:rFonts w:eastAsia="Times New Roman" w:cs="Times New Roman"/>
                <w:lang w:eastAsia="de-DE"/>
              </w:rPr>
              <w:t xml:space="preserve"> </w:t>
            </w:r>
            <w:r w:rsidR="004B7BBB" w:rsidRPr="00861CBF">
              <w:rPr>
                <w:rFonts w:eastAsia="Times New Roman" w:cs="Times New Roman"/>
                <w:lang w:eastAsia="de-DE"/>
              </w:rPr>
              <w:t>Muttermilch fördernd,</w:t>
            </w:r>
            <w:r w:rsidR="004B7BBB">
              <w:rPr>
                <w:rFonts w:eastAsia="Times New Roman" w:cs="Times New Roman"/>
                <w:lang w:eastAsia="de-DE"/>
              </w:rPr>
              <w:t xml:space="preserve"> Bindehautentzündung</w:t>
            </w:r>
          </w:p>
        </w:tc>
      </w:tr>
      <w:tr w:rsidR="004B7BBB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680242" w:rsidRPr="00861CBF" w:rsidRDefault="00680242" w:rsidP="00680242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61CBF">
              <w:rPr>
                <w:rFonts w:eastAsia="Times New Roman" w:cs="Times New Roman"/>
                <w:b/>
                <w:bCs/>
                <w:lang w:eastAsia="de-DE"/>
              </w:rPr>
              <w:t>Verwendete Pflanzenteile:</w:t>
            </w:r>
          </w:p>
        </w:tc>
        <w:tc>
          <w:tcPr>
            <w:tcW w:w="6520" w:type="dxa"/>
            <w:hideMark/>
          </w:tcPr>
          <w:p w:rsidR="00680242" w:rsidRPr="00861CBF" w:rsidRDefault="00680242" w:rsidP="00680242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61CBF">
              <w:rPr>
                <w:rFonts w:eastAsia="Times New Roman" w:cs="Times New Roman"/>
                <w:lang w:eastAsia="de-DE"/>
              </w:rPr>
              <w:t>das blühende Kraut</w:t>
            </w:r>
            <w:r w:rsidR="004B7BBB">
              <w:rPr>
                <w:rFonts w:eastAsia="Times New Roman" w:cs="Times New Roman"/>
                <w:lang w:eastAsia="de-DE"/>
              </w:rPr>
              <w:t xml:space="preserve"> und die Blätter</w:t>
            </w:r>
          </w:p>
        </w:tc>
      </w:tr>
      <w:tr w:rsidR="004B7BBB" w:rsidRPr="00861CBF" w:rsidTr="004B7BBB">
        <w:trPr>
          <w:tblCellSpacing w:w="15" w:type="dxa"/>
        </w:trPr>
        <w:tc>
          <w:tcPr>
            <w:tcW w:w="2552" w:type="dxa"/>
            <w:hideMark/>
          </w:tcPr>
          <w:p w:rsidR="00680242" w:rsidRPr="00861CBF" w:rsidRDefault="00680242" w:rsidP="00680242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61CBF">
              <w:rPr>
                <w:rFonts w:eastAsia="Times New Roman" w:cs="Times New Roman"/>
                <w:b/>
                <w:bCs/>
                <w:lang w:eastAsia="de-DE"/>
              </w:rPr>
              <w:t>Sammelzeit:</w:t>
            </w:r>
          </w:p>
        </w:tc>
        <w:tc>
          <w:tcPr>
            <w:tcW w:w="6520" w:type="dxa"/>
            <w:hideMark/>
          </w:tcPr>
          <w:p w:rsidR="00680242" w:rsidRPr="00861CBF" w:rsidRDefault="00680242" w:rsidP="00680242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861CBF">
              <w:rPr>
                <w:rFonts w:eastAsia="Times New Roman" w:cs="Times New Roman"/>
                <w:lang w:eastAsia="de-DE"/>
              </w:rPr>
              <w:t>blühend von Mai-September</w:t>
            </w:r>
          </w:p>
        </w:tc>
      </w:tr>
    </w:tbl>
    <w:p w:rsidR="00481ED5" w:rsidRDefault="00680242" w:rsidP="00481E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de-DE"/>
        </w:rPr>
      </w:pPr>
      <w:r w:rsidRPr="00861CBF">
        <w:rPr>
          <w:rFonts w:eastAsia="Times New Roman" w:cs="Times New Roman"/>
          <w:b/>
          <w:bCs/>
          <w:i/>
          <w:iCs/>
          <w:lang w:eastAsia="de-DE"/>
        </w:rPr>
        <w:t>Anwendung</w:t>
      </w:r>
    </w:p>
    <w:p w:rsidR="00680242" w:rsidRPr="00861CBF" w:rsidRDefault="008508C7" w:rsidP="00481E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de-DE"/>
        </w:rPr>
      </w:pPr>
      <w:bookmarkStart w:id="0" w:name="_GoBack"/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713024" behindDoc="0" locked="0" layoutInCell="1" allowOverlap="1" wp14:anchorId="32F9B5A7" wp14:editId="30BA92E6">
            <wp:simplePos x="0" y="0"/>
            <wp:positionH relativeFrom="column">
              <wp:posOffset>-15875</wp:posOffset>
            </wp:positionH>
            <wp:positionV relativeFrom="paragraph">
              <wp:posOffset>40640</wp:posOffset>
            </wp:positionV>
            <wp:extent cx="2653030" cy="1842770"/>
            <wp:effectExtent l="0" t="0" r="0" b="5080"/>
            <wp:wrapSquare wrapText="bothSides"/>
            <wp:docPr id="59" name="Grafik 59" descr="G:\Vogelschutz\Veranstaltungen\Maibaumstellen 2014\Bilder\IMG_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Vogelschutz\Veranstaltungen\Maibaumstellen 2014\Bilder\IMG_4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9601" r="20222"/>
                    <a:stretch/>
                  </pic:blipFill>
                  <pic:spPr bwMode="auto">
                    <a:xfrm>
                      <a:off x="0" y="0"/>
                      <a:ext cx="265303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"http://www.heilkraeuter.de/lexikon/view.cgi?Titel=Frauenmantel&amp;Bild=frauenmantel-02.jpg" </w:instrText>
      </w:r>
      <w:r>
        <w:fldChar w:fldCharType="separate"/>
      </w:r>
      <w:r>
        <w:fldChar w:fldCharType="end"/>
      </w:r>
      <w:r w:rsidR="00680242" w:rsidRPr="00861CBF">
        <w:rPr>
          <w:rFonts w:eastAsia="Times New Roman" w:cs="Times New Roman"/>
          <w:b/>
          <w:bCs/>
          <w:lang w:eastAsia="de-DE"/>
        </w:rPr>
        <w:t>Frauenkraut</w:t>
      </w:r>
    </w:p>
    <w:p w:rsidR="001B6EB5" w:rsidRDefault="001B6EB5" w:rsidP="00922719">
      <w:pPr>
        <w:spacing w:after="0" w:line="240" w:lineRule="auto"/>
        <w:ind w:left="4248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Der</w:t>
      </w:r>
      <w:r w:rsidR="00680242" w:rsidRPr="00861CBF">
        <w:rPr>
          <w:rFonts w:eastAsia="Times New Roman" w:cs="Times New Roman"/>
          <w:lang w:eastAsia="de-DE"/>
        </w:rPr>
        <w:t xml:space="preserve"> Haupteinsatzbereich des Frauenmantels die Frauenheilkunde.</w:t>
      </w:r>
      <w:r w:rsidR="00922719">
        <w:rPr>
          <w:rFonts w:eastAsia="Times New Roman" w:cs="Times New Roman"/>
          <w:lang w:eastAsia="de-DE"/>
        </w:rPr>
        <w:t xml:space="preserve"> </w:t>
      </w:r>
      <w:r w:rsidR="00680242" w:rsidRPr="00861CBF">
        <w:rPr>
          <w:rFonts w:eastAsia="Times New Roman" w:cs="Times New Roman"/>
          <w:lang w:eastAsia="de-DE"/>
        </w:rPr>
        <w:t xml:space="preserve">Als Tee getrunken lindert er nahezu alle Arten von Frauenbeschwerden. </w:t>
      </w:r>
    </w:p>
    <w:p w:rsidR="00680242" w:rsidRPr="00861CBF" w:rsidRDefault="00680242" w:rsidP="00922719">
      <w:pPr>
        <w:spacing w:after="0" w:line="240" w:lineRule="auto"/>
        <w:ind w:left="4248"/>
        <w:rPr>
          <w:rFonts w:eastAsia="Times New Roman" w:cs="Times New Roman"/>
          <w:lang w:eastAsia="de-DE"/>
        </w:rPr>
      </w:pPr>
      <w:r w:rsidRPr="00861CBF">
        <w:rPr>
          <w:rFonts w:eastAsia="Times New Roman" w:cs="Times New Roman"/>
          <w:lang w:eastAsia="de-DE"/>
        </w:rPr>
        <w:t>Auch während und nach der Geburt kann der Frauenmantel hilfreich sein.</w:t>
      </w:r>
      <w:r w:rsidR="00922719">
        <w:rPr>
          <w:rFonts w:eastAsia="Times New Roman" w:cs="Times New Roman"/>
          <w:lang w:eastAsia="de-DE"/>
        </w:rPr>
        <w:t xml:space="preserve"> </w:t>
      </w:r>
      <w:proofErr w:type="spellStart"/>
      <w:r w:rsidR="001B6EB5">
        <w:rPr>
          <w:rFonts w:eastAsia="Times New Roman" w:cs="Times New Roman"/>
          <w:lang w:eastAsia="de-DE"/>
        </w:rPr>
        <w:t>Der</w:t>
      </w:r>
      <w:r w:rsidRPr="00861CBF">
        <w:rPr>
          <w:rFonts w:eastAsia="Times New Roman" w:cs="Times New Roman"/>
          <w:lang w:eastAsia="de-DE"/>
        </w:rPr>
        <w:t>Frauenmantel</w:t>
      </w:r>
      <w:proofErr w:type="spellEnd"/>
      <w:r w:rsidRPr="00861CBF">
        <w:rPr>
          <w:rFonts w:eastAsia="Times New Roman" w:cs="Times New Roman"/>
          <w:lang w:eastAsia="de-DE"/>
        </w:rPr>
        <w:t>-Tee</w:t>
      </w:r>
      <w:r w:rsidR="001B6EB5">
        <w:rPr>
          <w:rFonts w:eastAsia="Times New Roman" w:cs="Times New Roman"/>
          <w:lang w:eastAsia="de-DE"/>
        </w:rPr>
        <w:t xml:space="preserve"> fördert</w:t>
      </w:r>
      <w:r w:rsidRPr="00861CBF">
        <w:rPr>
          <w:rFonts w:eastAsia="Times New Roman" w:cs="Times New Roman"/>
          <w:lang w:eastAsia="de-DE"/>
        </w:rPr>
        <w:t xml:space="preserve"> die Milchbildung</w:t>
      </w:r>
      <w:r w:rsidR="001B6EB5">
        <w:rPr>
          <w:rFonts w:eastAsia="Times New Roman" w:cs="Times New Roman"/>
          <w:lang w:eastAsia="de-DE"/>
        </w:rPr>
        <w:t xml:space="preserve"> und stärkt die Gebärmutter</w:t>
      </w:r>
      <w:r w:rsidRPr="00861CBF">
        <w:rPr>
          <w:rFonts w:eastAsia="Times New Roman" w:cs="Times New Roman"/>
          <w:lang w:eastAsia="de-DE"/>
        </w:rPr>
        <w:t xml:space="preserve">. Als Sitzbad kann Frauenmanteltee gegen </w:t>
      </w:r>
      <w:proofErr w:type="spellStart"/>
      <w:r w:rsidRPr="00861CBF">
        <w:rPr>
          <w:rFonts w:eastAsia="Times New Roman" w:cs="Times New Roman"/>
          <w:lang w:eastAsia="de-DE"/>
        </w:rPr>
        <w:t>Weissfluss</w:t>
      </w:r>
      <w:proofErr w:type="spellEnd"/>
      <w:r w:rsidRPr="00861CBF">
        <w:rPr>
          <w:rFonts w:eastAsia="Times New Roman" w:cs="Times New Roman"/>
          <w:lang w:eastAsia="de-DE"/>
        </w:rPr>
        <w:t xml:space="preserve"> helfen. </w:t>
      </w:r>
    </w:p>
    <w:sectPr w:rsidR="00680242" w:rsidRPr="0086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127BA2"/>
    <w:rsid w:val="001B6EB5"/>
    <w:rsid w:val="00281840"/>
    <w:rsid w:val="00370626"/>
    <w:rsid w:val="00481ED5"/>
    <w:rsid w:val="004B7BBB"/>
    <w:rsid w:val="00680242"/>
    <w:rsid w:val="006A6A60"/>
    <w:rsid w:val="0077201F"/>
    <w:rsid w:val="008508C7"/>
    <w:rsid w:val="00854AD3"/>
    <w:rsid w:val="00861CBF"/>
    <w:rsid w:val="00922719"/>
    <w:rsid w:val="00964D82"/>
    <w:rsid w:val="00993914"/>
    <w:rsid w:val="009C3F26"/>
    <w:rsid w:val="009C4F20"/>
    <w:rsid w:val="00AA6DCB"/>
    <w:rsid w:val="00AC792F"/>
    <w:rsid w:val="00AD6C5B"/>
    <w:rsid w:val="00B057D7"/>
    <w:rsid w:val="00C2707E"/>
    <w:rsid w:val="00C94DEE"/>
    <w:rsid w:val="00F26CF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echseljahre.ges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fschmerzen.gesund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6</cp:revision>
  <dcterms:created xsi:type="dcterms:W3CDTF">2014-05-08T11:01:00Z</dcterms:created>
  <dcterms:modified xsi:type="dcterms:W3CDTF">2014-05-08T11:22:00Z</dcterms:modified>
</cp:coreProperties>
</file>